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01" w:rsidRPr="00EF2901" w:rsidRDefault="00EF2901" w:rsidP="00CC6F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t>STATUT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JACHT  KLUB</w:t>
      </w:r>
      <w:r w:rsidR="00EF2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KRÓLEWSKIEGO MIASTA DARŁOWO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Postanowienia ogólne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</w:t>
      </w:r>
    </w:p>
    <w:p w:rsidR="00CC6F28" w:rsidRPr="00CC6F28" w:rsidRDefault="00CC6F28" w:rsidP="00CC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nosi nazwę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Jacht Klub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Królewskiego Miasta Darłowo</w:t>
      </w:r>
      <w:r w:rsidRPr="00CC6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skrócie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JK Darłowo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dalej zwane jest „Klubem”.</w:t>
      </w:r>
    </w:p>
    <w:p w:rsidR="00CC6F28" w:rsidRPr="00CC6F28" w:rsidRDefault="00CC6F28" w:rsidP="00CC6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kontaktach międzynarodowych klub może używać nazwy w języku angielskim</w:t>
      </w:r>
      <w:r w:rsidR="00C43E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66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Royal</w:t>
      </w:r>
      <w:r w:rsidR="00254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Darłowo</w:t>
      </w:r>
      <w:r w:rsidRPr="00666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66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Yacht</w:t>
      </w:r>
      <w:proofErr w:type="spellEnd"/>
      <w:r w:rsidRPr="00666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66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</w:t>
      </w:r>
    </w:p>
    <w:p w:rsidR="00CC6F28" w:rsidRPr="00CC6F28" w:rsidRDefault="00CC6F28" w:rsidP="00CC6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jest zarejestrowanym stowarzyszeniem działającym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Rzeczypospolitej Polskiej.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F28" w:rsidRPr="00CC6F28" w:rsidRDefault="00CC6F28" w:rsidP="00CC6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Klubu jest Darłowo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wiecie sławieńskim</w:t>
      </w:r>
      <w:r w:rsidR="00E402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województwie zachodniopomorskim.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</w:t>
      </w:r>
    </w:p>
    <w:p w:rsidR="00CC6F28" w:rsidRPr="00CC6F28" w:rsidRDefault="00CC6F28" w:rsidP="00CC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jest stowarzyszeniem dobrowolnym, samodzielnym i samorządnym, o celach nie zarobkowych.</w:t>
      </w:r>
    </w:p>
    <w:p w:rsidR="00CC6F28" w:rsidRPr="00CC6F28" w:rsidRDefault="00CC6F28" w:rsidP="00CC6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posiada osobowość prawną i działa na podstawie prawa o stowarzyszeniach.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4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może być członkiem krajowych i międzynarodowych stowarzyszeń i organizacji żeglarskich.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5</w:t>
      </w:r>
    </w:p>
    <w:p w:rsidR="00CC6F28" w:rsidRPr="00E402A8" w:rsidRDefault="00CC6F28" w:rsidP="00E402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Godłem Klubu jest </w:t>
      </w:r>
      <w:r w:rsidR="00E4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zafalowany proporzec opisany w pkt. 2 wpisany w nazwę Jacht Klub Królewskiego Miasta Darłowo stanowiącą obwód koła. </w:t>
      </w:r>
    </w:p>
    <w:p w:rsidR="00CC6F28" w:rsidRPr="00CC6F28" w:rsidRDefault="00CC6F28" w:rsidP="00CC6F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Proporzec Klubu stanowi flaga o kształcie trójkąta równoramiennego, podzielonego wzdłuż na dwa równe pola: górne w kolorze</w:t>
      </w:r>
      <w:r w:rsidR="00E4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srebrnym i dolne w kolorze czerwonym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E402A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</w:t>
      </w:r>
      <w:r w:rsidR="00AD02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drzewcu umieszczona jest stylizowana korona w kolorze złotym.</w:t>
      </w:r>
    </w:p>
    <w:p w:rsidR="00CC6F28" w:rsidRDefault="00CC6F28" w:rsidP="00E402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Odznaką Klubu jest miniaturka jego godła.</w:t>
      </w:r>
    </w:p>
    <w:p w:rsidR="00AD0230" w:rsidRDefault="00AD0230" w:rsidP="00E402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Pieczęcią Klubu jest godło w którym nie użyto kolorów a jedynie kontury.</w:t>
      </w:r>
    </w:p>
    <w:p w:rsidR="00EF2901" w:rsidRDefault="00EF2901" w:rsidP="00EF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901" w:rsidRPr="00E402A8" w:rsidRDefault="00EF2901" w:rsidP="00EF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§ 6</w:t>
      </w:r>
    </w:p>
    <w:p w:rsid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opiera swoją działalno</w:t>
      </w:r>
      <w:r w:rsidR="00CE04BA">
        <w:rPr>
          <w:rFonts w:ascii="Times New Roman" w:eastAsia="Times New Roman" w:hAnsi="Times New Roman" w:cs="Times New Roman"/>
          <w:sz w:val="24"/>
          <w:szCs w:val="24"/>
          <w:lang w:eastAsia="pl-PL"/>
        </w:rPr>
        <w:t>ść na pracy społecznej członków. D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prowadzenia swoich spraw Klub może zatrudniać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II. Cele i sposoby ich realizacji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7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Klubu są:</w:t>
      </w:r>
    </w:p>
    <w:p w:rsidR="00CC6F28" w:rsidRPr="00EF2901" w:rsidRDefault="00EF2901" w:rsidP="00EF29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F28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uprawianie i rozwój </w:t>
      </w:r>
      <w:r w:rsidR="00CE04BA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sportów wodnych</w:t>
      </w:r>
      <w:r w:rsidR="00CC6F28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wszelkich jego formach, </w:t>
      </w:r>
      <w:r w:rsidR="00617158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B08A0" w:rsidRPr="00EF2901" w:rsidRDefault="00EF2901" w:rsidP="00EF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B08A0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rejsów w ramach turystyki </w:t>
      </w:r>
      <w:r w:rsidR="00CE04BA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>wodnej</w:t>
      </w:r>
      <w:r w:rsidR="00BB08A0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6F28" w:rsidRPr="00EF2901" w:rsidRDefault="00CC6F28" w:rsidP="00EF2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i organizowanie lokalnej społeczności żeglarskiej</w:t>
      </w:r>
      <w:r w:rsidR="00CE04BA"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motorowodnej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reprezentowanie i obrona jej interesów,</w:t>
      </w:r>
    </w:p>
    <w:p w:rsidR="00CC6F28" w:rsidRPr="00CC6F28" w:rsidRDefault="00CC6F28" w:rsidP="00EF2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cja idei jachtingu i żeglarstwa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formy racjonalnego i kulturalnego wypoczynku i rekreacji, kształcącego wzorce zachowań etycznych i pozytywne cechy osobowe,</w:t>
      </w:r>
    </w:p>
    <w:p w:rsidR="00CC6F28" w:rsidRPr="00CC6F28" w:rsidRDefault="00CC6F28" w:rsidP="00EF2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poziomu umiejętności żeglarskich przez członków Klubu, krzewienie wiedzy żeglarskiej wśród osób zainteresowanych uprawianiem żeglarstwa</w:t>
      </w:r>
      <w:r w:rsidR="00CE0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sportów wodnych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6F28" w:rsidRPr="00CC6F28" w:rsidRDefault="00CC6F28" w:rsidP="00EF2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ochronie przyrody, a zwłaszcza naturalnego środowiska wodnego.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8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realizuje swoje cele przez: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interesów i inicjatyw lokalnej społeczności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sportów i rekreacji wodnej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organami władzy państwowej i samorządu terytorialnego, instytucjami publicznymi i organizacjami społecznymi, innymi stowarzyszeniami i organizacjami żeglarskimi, a także podmiotami gospodarczymi i osobami prywatnymi,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i utrzymywanie zdolności żeglugowej klubowego sprzętu pływającego, umożliwiającego członkom kl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>ubu czynne uprawianie sportów i rekreacji wodnej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6F28" w:rsidRPr="00DF7B15" w:rsidRDefault="00CC6F28" w:rsidP="00DF7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szkoleniowo-stażowych i turystyczno-wypoczynkowych rejsów i obozów żeglarskich oraz imprez rekreacyjnych,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sportowych regat żeglarskich, uczestniczenie w regatach organizowanych przez inne kluby i organizacje żeglarskie,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inicjowanie, organizowanie i przeprowadzanie teoretycznych i praktycznych kursów i szkoleń umożliwiających ich uczestnikom nabycie umiejętności żeglarskich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motorowodnych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realizowanie polityki szkoleniowej zapewniającej samodzielność kadrową Klubu,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utrzymywanie zaplecza sprzętowo-materiałowego dla realizacji prac szkutniczych  przy budowie, przygotowaniu do sezonu, konserwacji naprawie sprzętu 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klubowego i 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  Klubu,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i udzielanie pomocy członkom Klubu przy nabywaniu, czarterowaniu, budowie, naprawie i modernizacji sprzętu żeglarskiego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motorowodnego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i przeprowadzanie imprez i spotkań towarzysko-kulturalnych popularyzujących żeglarstwo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sporty wodne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ułatwianie dostępu do literatury i prasy 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 upowszechnianie szeroko pojętej kultury żeglarskiej,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współdziałanie w realizacji przedsięwzięć w zakresie ochrony naturalnego środowiska wodnego,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przestrzeganiem przez członków Klubu etyki, dyscypliny i etykiety żeglarskiej,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kontaktów i nawiązywanie współpracy z innymi organ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>izacjami i ośrodkami sportów wodnych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6F28" w:rsidRPr="00CC6F28" w:rsidRDefault="00CC6F28" w:rsidP="00CC6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podejmowanie, organizowanie i prowadzenie inn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>ej działalności i przedsięwzięć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realizacji statutowych celów Klubu.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 Członkowie, ich prawa i obowiązki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9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Klubu dzielą się na:</w:t>
      </w:r>
    </w:p>
    <w:p w:rsidR="00CC6F28" w:rsidRPr="00CC6F28" w:rsidRDefault="00CC6F28" w:rsidP="00CC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zwyczajnych,</w:t>
      </w:r>
    </w:p>
    <w:p w:rsidR="00CC6F28" w:rsidRPr="00CC6F28" w:rsidRDefault="00CC6F28" w:rsidP="00CC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wspierających,</w:t>
      </w:r>
    </w:p>
    <w:p w:rsidR="00CC6F28" w:rsidRDefault="00846C54" w:rsidP="00CC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honorowych,</w:t>
      </w:r>
    </w:p>
    <w:p w:rsidR="00846C54" w:rsidRPr="00CC6F28" w:rsidRDefault="00846C54" w:rsidP="00CC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juniorów.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10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członków Klubu winni:</w:t>
      </w:r>
    </w:p>
    <w:p w:rsidR="00CC6F28" w:rsidRPr="00CC6F28" w:rsidRDefault="00CC6F28" w:rsidP="00CC6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co najmniej 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>dwie osoby wprowadzające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zwyczajnych członków Klubu,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jedną będącą Członkiem Zarządu Klubu,</w:t>
      </w:r>
    </w:p>
    <w:p w:rsidR="00CC6F28" w:rsidRDefault="00CC6F28" w:rsidP="00CC6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pisemną deklarację wyrażając gotowość uczestnictwa w realizacji celów Klubu.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11</w:t>
      </w:r>
    </w:p>
    <w:p w:rsidR="00CC6F28" w:rsidRDefault="00CC6F28" w:rsidP="00CC6F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członków Klubu przyjmuje Zarząd Klubu poprzez podjęcie uchwały na podstawie otrzymanej pisemnej deklarac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>ji i po wysłuchaniu opinii osób wprowadzających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6EBD" w:rsidRPr="00CC6F28" w:rsidRDefault="003B6EBD" w:rsidP="00CC6F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może odmówić przyjęcia nowego członka Klubu bez podania przyczyny.</w:t>
      </w:r>
    </w:p>
    <w:p w:rsidR="003B6EBD" w:rsidRPr="00CE04BA" w:rsidRDefault="00CC6F28" w:rsidP="003B6E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członka honorowego nadaje Walne Zebranie Członków na wniosek członka zwyczajnego, poparty przez Zarząd Klubu.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12</w:t>
      </w:r>
    </w:p>
    <w:p w:rsidR="00CC6F28" w:rsidRPr="00CC6F28" w:rsidRDefault="00CC6F28" w:rsidP="003B6E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zwyczajnym m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>oże być każda osoba pełnoletnia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mająca pełną zdol</w:t>
      </w:r>
      <w:r w:rsidR="0042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 do czynności prawnych, 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pozbawiona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Sądu Powszechnego praw publicznych.</w:t>
      </w:r>
    </w:p>
    <w:p w:rsidR="00CC6F28" w:rsidRPr="00CC6F28" w:rsidRDefault="00CC6F28" w:rsidP="00CC6F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Członkiem wspierającym może być każda osoba prawna lub osoba fizyczna, która zadeklaruje poparcie materialne (finansowe lub rzeczowe) </w:t>
      </w:r>
      <w:r w:rsidR="00CE0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pomoc w rozwoju </w:t>
      </w:r>
      <w:r w:rsidR="00CE04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Klubu.</w:t>
      </w:r>
      <w:r w:rsidR="00CE0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wspierający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>m może być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prawna działa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>jąca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B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Klubie za pośrednictwem swojego przedstawiciela. </w:t>
      </w:r>
    </w:p>
    <w:p w:rsidR="00846C54" w:rsidRDefault="00CC6F28" w:rsidP="00CC6F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honorowym może być każda osoba fizyczna (bez względu na jej obywatelstwo) szczególnie zasłużona d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la rozwoju Klubu lub żeglarstwa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EF29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osiągnęła wybitne wyniki w żeglarstwie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sportach wodnych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dokonała szczególnie godnych czynów zasługujących na powszechne uznanie.  </w:t>
      </w:r>
    </w:p>
    <w:p w:rsidR="00CC6F28" w:rsidRPr="00CC6F28" w:rsidRDefault="00846C54" w:rsidP="00CC6F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juniorem może być każda osoba powyżej 14 roku życia, posiadająca zgodę rodziców lub opiekunów prawnych na członkostwo w Klubie lub osoba pełnoletnia do czasu ukończenia szkoły średniej.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13</w:t>
      </w:r>
    </w:p>
    <w:p w:rsidR="00CC6F28" w:rsidRPr="00CC6F28" w:rsidRDefault="00CC6F28" w:rsidP="00CC6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Członkostwo ustaje w przypadku: </w:t>
      </w:r>
    </w:p>
    <w:p w:rsidR="00CC6F28" w:rsidRPr="00CC6F28" w:rsidRDefault="00CC6F28" w:rsidP="00CC6F2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się Klubu,</w:t>
      </w:r>
    </w:p>
    <w:p w:rsidR="00CC6F28" w:rsidRDefault="00CC6F28" w:rsidP="00CC6F2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dobrowolnego wystąpienia członka, zgłoszonego na piśmie do Zarządu Klubu,</w:t>
      </w:r>
    </w:p>
    <w:p w:rsidR="006A2B4B" w:rsidRPr="00CC6F28" w:rsidRDefault="006A2B4B" w:rsidP="00CC6F2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 członka Klubu,</w:t>
      </w:r>
    </w:p>
    <w:p w:rsidR="00CC6F28" w:rsidRPr="00CC6F28" w:rsidRDefault="00CC6F28" w:rsidP="00CC6F2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przez Zarząd Klubu uchwały o skreśleniu z listy członków Klubu z powodu:</w:t>
      </w:r>
    </w:p>
    <w:p w:rsidR="00DF7B15" w:rsidRDefault="003B6EBD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zalegania z opłatą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składki członkowskiej przez okres dłuższy niż 1 rok mimo dwukrotnego pisemnego wezwania do zapłaty,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ut</w:t>
      </w:r>
      <w:r w:rsidR="00DF7B15">
        <w:rPr>
          <w:rFonts w:ascii="Times New Roman" w:eastAsia="Times New Roman" w:hAnsi="Times New Roman" w:cs="Times New Roman"/>
          <w:sz w:val="24"/>
          <w:szCs w:val="24"/>
          <w:lang w:eastAsia="pl-PL"/>
        </w:rPr>
        <w:t>raty praw publicznych orzeczonych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Sadu Powszechnego,</w:t>
      </w:r>
    </w:p>
    <w:p w:rsidR="00CC6F28" w:rsidRPr="00CC6F28" w:rsidRDefault="003B6EBD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 przez Walne Zebranie Członków uchwały o w</w:t>
      </w:r>
      <w:r w:rsidR="0042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ykluczeniu z Klubu z powodu 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F28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statutu, regulaminów i uchwał władz Klubu lub działania na szkodę Klubu.</w:t>
      </w:r>
    </w:p>
    <w:p w:rsidR="00CC6F28" w:rsidRPr="00CC6F28" w:rsidRDefault="00CC6F28" w:rsidP="00CC6F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Członkostwa honorowego pozbawia Walne Zebranie Członków na wniosek członka zwyczajnego, poparty przez Zarząd Klubu.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14</w:t>
      </w:r>
    </w:p>
    <w:p w:rsidR="00CC6F28" w:rsidRPr="00CC6F28" w:rsidRDefault="00CC6F28" w:rsidP="00CC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Klubu mają prawo: </w:t>
      </w:r>
    </w:p>
    <w:p w:rsidR="00CC6F28" w:rsidRPr="00CC6F28" w:rsidRDefault="00CE04BA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</w:t>
      </w:r>
      <w:r w:rsidR="003B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proporcem i odznaką Klubu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stro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klubowego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we wszelkich formach działalności Klubu,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– przy zachowaniu postanowień regulaminów klubowych i ogólnie obowiązujących przepisów prawa – ze sprzętu, urządzeń, obiektów i lokali klubowych oraz uprawnień, jakie nadaje Klub,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otrzymać wyczerpującą informację o sytuacji Klubu, jego działaniach i podjętych  decyzjach,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wystawienia lub otrzymania pomocy w uzyskaniu dokumentów i potwierdzeń  niezbędnych dla czynnego uprawiania żeglarstwa albo związanych z przynależnością klubową,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wnioski i postulaty wobec Klubu,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prowadzoną dokumentację działalności Klubu,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wnosić umotywowane wnioski o nadanie lub pozbawie</w:t>
      </w:r>
      <w:r w:rsidR="0042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godności członka 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honorowego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wykluczenie z Klubu,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z głosem stanowiącym w Walnym Zebraniu Członków,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wybierać i być wybieranym do władz Klubu oraz na delegata do zgromadzeń przedstawicielskich związków stowarzyszeń i organizacji których Klub jest członkiem.    </w:t>
      </w:r>
    </w:p>
    <w:p w:rsidR="00CC6F28" w:rsidRPr="00CC6F28" w:rsidRDefault="003B6EBD" w:rsidP="00CC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złonkom wspierającym: 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przysługują uprawnienia wymienione w ust. 1, pkt. 8-10,</w:t>
      </w:r>
    </w:p>
    <w:p w:rsidR="00CC6F28" w:rsidRPr="00CC6F28" w:rsidRDefault="00CC6F28" w:rsidP="00CC6F2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uczestniczenia w Walnym Zebraniu Członków z głosem doradczym.</w:t>
      </w:r>
    </w:p>
    <w:p w:rsidR="00CC6F28" w:rsidRPr="00CC6F28" w:rsidRDefault="00CC6F28" w:rsidP="00CC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wspierającym przysługuje pierwsze</w:t>
      </w:r>
      <w:r w:rsidR="003B6EBD">
        <w:rPr>
          <w:rFonts w:ascii="Times New Roman" w:eastAsia="Times New Roman" w:hAnsi="Times New Roman" w:cs="Times New Roman"/>
          <w:sz w:val="24"/>
          <w:szCs w:val="24"/>
          <w:lang w:eastAsia="pl-PL"/>
        </w:rPr>
        <w:t>ństwo udziału w organizowanych p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rzez Klub imprezach o charakterze publicznym.</w:t>
      </w:r>
    </w:p>
    <w:p w:rsidR="00CC6F28" w:rsidRPr="00CC6F28" w:rsidRDefault="00CC6F28" w:rsidP="00CC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może przyznać członkom wspierającym i hon</w:t>
      </w:r>
      <w:r w:rsidR="0042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orowym inne, 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rzewidziane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statucie przywileje i uprawnienia, winne one jednak być przedłożone do zatwierdzenia na najbliższym Walnym Zebraniu Członków.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15</w:t>
      </w:r>
    </w:p>
    <w:p w:rsidR="00CC6F28" w:rsidRPr="00CC6F28" w:rsidRDefault="00CC6F28" w:rsidP="00CC6F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Klubu są obowiązani: </w:t>
      </w:r>
    </w:p>
    <w:p w:rsidR="00CC6F28" w:rsidRPr="00CC6F28" w:rsidRDefault="00CC6F28" w:rsidP="00CC6F2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do postanowień niniejszego statutu oraz regulaminów i uchwał władz Klubu,</w:t>
      </w:r>
    </w:p>
    <w:p w:rsidR="00CC6F28" w:rsidRPr="00CC6F28" w:rsidRDefault="00CC6F28" w:rsidP="00CC6F2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etyki, dyscypliny i etykiety żeglarskiej,</w:t>
      </w:r>
    </w:p>
    <w:p w:rsidR="00CC6F28" w:rsidRPr="00CC6F28" w:rsidRDefault="00CC6F28" w:rsidP="00CC6F2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rozwój Klubu, chronić jego mienie oraz 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wyrządzone w nim szkody,</w:t>
      </w:r>
    </w:p>
    <w:p w:rsidR="00CC6F28" w:rsidRPr="00CC6F28" w:rsidRDefault="00CC6F28" w:rsidP="00CC6F2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opłacać składki członkowskie,</w:t>
      </w:r>
    </w:p>
    <w:p w:rsidR="00CC6F28" w:rsidRPr="00CC6F28" w:rsidRDefault="00CC6F28" w:rsidP="00CC6F2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czynnie i osobiście uczestniczyć w działalności Klubu,</w:t>
      </w:r>
    </w:p>
    <w:p w:rsidR="00CC6F28" w:rsidRPr="00CC6F28" w:rsidRDefault="00CC6F28" w:rsidP="00CC6F2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osiągać jak najwyższy poziom umiejętności i kultury żeglarskiej.</w:t>
      </w:r>
    </w:p>
    <w:p w:rsidR="00CC6F28" w:rsidRPr="00CC6F28" w:rsidRDefault="00CC6F28" w:rsidP="00CC6F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zawarte w ust. 1, pkt. 6 nie są obligatoryjne dla członków wspierających i honorowych, a ponadto członkowie honorowi są zwolnieni z obowiązku określonego w ust. 1, pkt 5.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 Władze Klubu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16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Władzami Klubu są:</w:t>
      </w:r>
    </w:p>
    <w:p w:rsidR="00CC6F28" w:rsidRPr="00CC6F28" w:rsidRDefault="00CC6F28" w:rsidP="00CC6F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Członków,</w:t>
      </w:r>
    </w:p>
    <w:p w:rsidR="00CC6F28" w:rsidRPr="00CC6F28" w:rsidRDefault="00CC6F28" w:rsidP="00CC6F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Zarząd,</w:t>
      </w:r>
    </w:p>
    <w:p w:rsidR="00CC6F28" w:rsidRPr="00CC6F28" w:rsidRDefault="00CC6F28" w:rsidP="00CC6F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17</w:t>
      </w:r>
    </w:p>
    <w:p w:rsidR="00CC6F28" w:rsidRPr="00CC6F28" w:rsidRDefault="00CC6F28" w:rsidP="00CC6F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władz Klubu trwa 4 lata, a ich wybór odbywa się w głosowaniu tajnym.</w:t>
      </w:r>
    </w:p>
    <w:p w:rsidR="00CC6F28" w:rsidRPr="00CC6F28" w:rsidRDefault="00CC6F28" w:rsidP="00CC6F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Ta sama osoba nie może jednocześnie być w składzie Zarządu i Komisji Rewizyjnej.</w:t>
      </w:r>
    </w:p>
    <w:p w:rsidR="00CC6F28" w:rsidRPr="00CC6F28" w:rsidRDefault="00CC6F28" w:rsidP="00CC6F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i Komisja Rewizyjna mogą: </w:t>
      </w:r>
    </w:p>
    <w:p w:rsidR="00CC6F28" w:rsidRPr="00CC6F28" w:rsidRDefault="00CC6F28" w:rsidP="00CC6F2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ze swego składu osobę, która przez okres co najmniej 6 miesięcy nie w</w:t>
      </w:r>
      <w:r w:rsidR="00EE6E21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ypełniała przyjętych obowiązków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</w:t>
      </w:r>
      <w:r w:rsidR="004265A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szkodę Klubu.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Decyzja o odwołaniu winna być przedłożona do zatwierdzenia na najbliższym Walnym  Zebraniu Członków;</w:t>
      </w:r>
    </w:p>
    <w:p w:rsidR="00CC6F28" w:rsidRPr="00CC6F28" w:rsidRDefault="00CC6F28" w:rsidP="00CC6F2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powstania vacatu dokooptować do swego składu inne osoby spośród  zwyczajnych i honorowych członków Klubu; liczba osób 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dokooptowanych nie może przekraczać 1/3 liczby osób pochodzących z wyboru, a osoby dokooptowane nie mogą pełnić funkcji Komandora albo Przewodniczącego Komisji Rewizyjnej. Decyzja o dokooptowaniu winna być przedłożona do zatwierdzenia na najbliższym Walnym Zebraniu Członków.</w:t>
      </w:r>
    </w:p>
    <w:p w:rsidR="00CC6F28" w:rsidRPr="00CC6F28" w:rsidRDefault="00CC6F28" w:rsidP="00CC6F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1) w razie ubycia ze składu Zarządu lub Komisji Rewizyjnej ponad 1/3 liczby osób pochodzących z wyboru, zwołuje się nadzwyczajne Walne Zebranie Członków w celu przeprowadzenia wyborów uzupełniających;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Wybory uzupełniające obejmują również miejsca obsadzone wcześniej  w drodze kooptacji  ( ust. 3, pkt 2 ). </w:t>
      </w:r>
    </w:p>
    <w:p w:rsidR="00CC6F28" w:rsidRPr="00CC6F28" w:rsidRDefault="00CC6F28" w:rsidP="00CC6F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i tryb przeprowadzania wyborów i kooptacji określa Regulamin uchwalony przez Walne Zebranie Członków.</w:t>
      </w:r>
    </w:p>
    <w:p w:rsidR="00CC6F28" w:rsidRPr="00CC6F28" w:rsidRDefault="00CC6F28" w:rsidP="00CC6F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1) Członkowie władz Klubu pełnią swe funkcje honorowo.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 razie potrzeby Zarząd może wyznaczyć stale urzędującego członka Zarządu, który za wykonywanie powierzonych zadań będzie otrzymywał wynagrodzenie na podstawie zawartej umowy.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18</w:t>
      </w:r>
    </w:p>
    <w:p w:rsidR="00CC6F28" w:rsidRPr="00CC6F28" w:rsidRDefault="00CC6F28" w:rsidP="00CC6F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władz Klubu zapadają w drodze podjęcia uchwał.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Uchwały władze Klubu podejmują zwykłą większością głosów w obecności co najmniej połowy liczby osób uprawnionych do głosowania.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Każda z osób uprawnionych do głosowania uchwał może zgłosić do protokółu zdanie odrębne (votum separatum).</w:t>
      </w:r>
    </w:p>
    <w:p w:rsidR="00CC6F28" w:rsidRPr="00CC6F28" w:rsidRDefault="00CC6F28" w:rsidP="00CC6F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Zebranie Członków odbywane w drugim terminie władne jest do podejmowania ważnych uchwał zwykłą większością głosów, niezależnie od liczby </w:t>
      </w:r>
      <w:r w:rsidR="003B6EB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osób uprawnionych do gł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osowania.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  Walne Zebranie Członków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19</w:t>
      </w:r>
    </w:p>
    <w:p w:rsidR="00CC6F28" w:rsidRPr="00CC6F28" w:rsidRDefault="00CC6F28" w:rsidP="00CC6F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 jest najwyższą władzą Klubu.</w:t>
      </w:r>
    </w:p>
    <w:p w:rsidR="00CC6F28" w:rsidRPr="00CC6F28" w:rsidRDefault="00CC6F28" w:rsidP="00CC6F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 może być zwyczajne lub nadzwyczajne.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20</w:t>
      </w:r>
    </w:p>
    <w:p w:rsidR="00CC6F28" w:rsidRPr="00CC6F28" w:rsidRDefault="00CC6F28" w:rsidP="00CC6F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terminie, miejscu i porządku obrad Walnego Zebrania Członków Zarząd Klubu zawiadamia członków Klubu nie później niż na 14 dni przed Walnym Zebraniem Członków. W zawiadomieniu może być równocześnie oznaczony drugi termin odbycia zwoływanego Walnego Zebrania Członków.</w:t>
      </w:r>
    </w:p>
    <w:p w:rsidR="00CC6F28" w:rsidRPr="00CC6F28" w:rsidRDefault="00CC6F28" w:rsidP="00CC6F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Na walnym Zebraniu Członków mogą być obecne inne osoby zaproszone przez Zarząd.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21</w:t>
      </w:r>
    </w:p>
    <w:p w:rsidR="00CC6F28" w:rsidRPr="00CC6F28" w:rsidRDefault="00CC6F28" w:rsidP="00CC6F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Zwyczajne Walne Zebranie Członków Zwołuje Zarząd w pierwszym kwartale każdego roku kalendarzowego.</w:t>
      </w:r>
    </w:p>
    <w:p w:rsidR="00CC6F28" w:rsidRPr="00CC6F28" w:rsidRDefault="00CC6F28" w:rsidP="00CC6F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  Nadzwyczajne Walne Zebranie Członków zwołuje Zarząd: </w:t>
      </w:r>
    </w:p>
    <w:p w:rsidR="00CC6F28" w:rsidRPr="003B6EBD" w:rsidRDefault="00CC6F28" w:rsidP="003B6EBD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EBD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inicjatywy,</w:t>
      </w:r>
    </w:p>
    <w:p w:rsidR="00CC6F28" w:rsidRPr="00CC6F28" w:rsidRDefault="00CC6F28" w:rsidP="00CC6F2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Komisji Rewizyjnej,</w:t>
      </w:r>
    </w:p>
    <w:p w:rsidR="00CC6F28" w:rsidRPr="00CC6F28" w:rsidRDefault="00CC6F28" w:rsidP="00CC6F2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pisemny wniosek co najmniej 1/3 ogólnej liczby członków zwyczajnych i honorowych.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2)  Nadzwyczajne Walne Zebranie Członków winno zostać zwołane w ciągu sześciu tygodni od daty podjęcia uchwały lub otrzymania wniosku, o którym mowa w pkt. 1, lit. a-c i obraduje nad sprawami, dla których zostało zwołane.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Zasady i tryb przeprowa</w:t>
      </w:r>
      <w:r w:rsidR="003B6EBD"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Walnych Zebrań Członków s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zczegółowo określa odrębny regulamin, uchwalony przez Walne Zebranie Członków na wniosek Zarządu.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22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Walnego Zebrania należy: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statutu i jego zmian;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 odwoływanie władz Klubu oraz delegatów do zgromadzeń przedstawicielskich, związków</w:t>
      </w:r>
      <w:r w:rsidR="00A118D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stowarzyszeń i organizacji, których Klub jest członkiem;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decyzji Zarządu i Komisji Rewizyjnej o odwołaniu z pełnionych funkcji osób wchodzących w ich skład albo o dokoopt</w:t>
      </w:r>
      <w:r w:rsidR="00A1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owaniu do swego składu osób </w:t>
      </w:r>
      <w:r w:rsidR="00A118D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wyboru;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szczegółowych zasad i trybu wyborów oraz kooptacji do władz Klubu;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szczegółowego trybu i zakresu działania Zarządu i Komisji Rewizyjnej;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o wstąpieniu Klubu do związków</w:t>
      </w:r>
      <w:r w:rsidR="00A118D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stowarzyszeń i innych organizacji;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i pozbawianie godności członka honorowego Klubu;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i podejmowanie uchwał o wykluczeniu z grona członków Klubu;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innych przywilejów i uprawnień członków wspierających i członków honorowych;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wytyczanie ogólnych kierunków i programu działania Klubu;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i przyjmowanie sprawozdań oraz ocena działalności Zarządu i Komisji Rewizyjnej;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absolutorium ustępującemu Zarządowi na wniosek Komisji Rewizyjnej;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wysokości składek członkowskich i wpisowego;</w:t>
      </w:r>
    </w:p>
    <w:p w:rsidR="00CC6F28" w:rsidRP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 zgody na nabycie, zbycie, obciążanie lub likwidację składników majątku trwałego Klubu;</w:t>
      </w:r>
    </w:p>
    <w:p w:rsidR="00CC6F28" w:rsidRDefault="00CC6F28" w:rsidP="00CC6F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</w:t>
      </w:r>
      <w:r w:rsidR="00A118DE"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wniosków i podejmowanie uchwa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wniesionych przez członków  i władze Klubu.</w:t>
      </w:r>
    </w:p>
    <w:p w:rsidR="00CF7ADF" w:rsidRDefault="00CF7ADF" w:rsidP="00CF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B4B" w:rsidRDefault="006A2B4B" w:rsidP="00CF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B4B" w:rsidRDefault="006A2B4B" w:rsidP="00CF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B4B" w:rsidRPr="00CC6F28" w:rsidRDefault="006A2B4B" w:rsidP="00CF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VI.  Zarząd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23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</w:t>
      </w:r>
    </w:p>
    <w:p w:rsidR="00CC6F28" w:rsidRPr="00CC6F28" w:rsidRDefault="00CF7ADF" w:rsidP="00CC6F2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składa się z  maksymalnie 7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wybranych przez Walne Zebranie Członków.</w:t>
      </w:r>
    </w:p>
    <w:p w:rsidR="00CC6F28" w:rsidRPr="00CC6F28" w:rsidRDefault="00CC6F28" w:rsidP="00CC6F2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Skład Zarządu tworzą: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a) Komandor,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Wicekomandor (Wicekomandorzy),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Sekretarz,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Skarbnik,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Członkowie.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2) Opróc</w:t>
      </w:r>
      <w:r w:rsidR="00A118DE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funkcji wymienionych w pkt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zostać dodatkowo określone inne funkcje dla osób tworzących skład Zarządu.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Posiedzenia Zarządu odbywają się w miarę potrzeby, nie rzadziej jednak niż raz na dwa miesiące.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24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działania Zarządu należy: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uchwał Walnego Zebrania Członków;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całokształtem działalności i realizowanie celów Klubu zgodnie ze statutem  i wytycznymi Walnego Zebrania Członków;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Klubu na zewnątrz;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</w:t>
      </w:r>
      <w:r w:rsidR="00A1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nów i programów działania </w:t>
      </w:r>
      <w:r w:rsidR="00A118D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Klubu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sprawozdań z ich wykonania Walnemu Zebraniu Członków;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budżetu oraz zatwierdzanie sprawozdań finansowych;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majątkiem i finansami Klubu;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oraz skreślanie z listy członków Klubu;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spraw i wniosków o charakterze dyscyplinarnym;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powoływanie i rozwiązywanie sekcji, zespołów roboczych, komisji problemowych i rad opiniodawczych oraz wydawanie regulaminów określających tryb i zakres ich działania;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i porozumień z osobami prawnymi, osobami fizycznymi i podmiotami gospodarczymi;</w:t>
      </w:r>
    </w:p>
    <w:p w:rsidR="00CC6F28" w:rsidRP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sporów miedzy członkami Klubu;</w:t>
      </w:r>
    </w:p>
    <w:p w:rsidR="00CC6F28" w:rsidRDefault="00CC6F28" w:rsidP="00CC6F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i wydaw</w:t>
      </w:r>
      <w:r w:rsidR="00A1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regulaminów w sprawach </w:t>
      </w:r>
      <w:r w:rsidR="00A118D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zastrzeżonych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 innych władz Klubu.</w:t>
      </w:r>
    </w:p>
    <w:p w:rsidR="006A2B4B" w:rsidRDefault="006A2B4B" w:rsidP="0084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440" w:rsidRPr="00CC6F28" w:rsidRDefault="00287440" w:rsidP="0084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VII.   K o m i s j a   R e w i z y j n a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25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Komisja Rewizyjna składa się z 3 członków, spośród których wybiera przewodniczącego, wiceprzewodniczącego i sekretarza.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26</w:t>
      </w:r>
    </w:p>
    <w:p w:rsidR="00CC6F28" w:rsidRPr="00CC6F28" w:rsidRDefault="00CC6F28" w:rsidP="00CC6F2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Do zakresu działania Komisji Rewizyjnej należy kontrolowanie całokształtu działalności statutowej, finansowej i gospodarczej Klubu pod względem celowości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legalności, rzetelności i gospodarności.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 2) W celu wykonania swych zadań Komisja Rewizyjna jest upoważniona do: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żądania niezbędnych wyjaśnień i okazywania dokumentów od Zarządu i jego członków, zespołów i komisji problemowych oraz zatrudnionych pracowników;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korzystania z usług biegłych i rzeczoznawców w przypadkach, gdy samodzielnie nie jest w stanie wypracować jednoznacznego stanowiska.</w:t>
      </w:r>
    </w:p>
    <w:p w:rsidR="00CC6F28" w:rsidRPr="00CC6F28" w:rsidRDefault="00CC6F28" w:rsidP="00CC6F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jest obowiązana: </w:t>
      </w:r>
    </w:p>
    <w:p w:rsidR="00CC6F28" w:rsidRPr="00FB5830" w:rsidRDefault="00CC6F28" w:rsidP="00FB5830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83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Zarząd o wynikach kontroli i stwierdzonych uchybieniach oraz zgłaszać wnioski i zalecenia w celu usunięcia tych uchybień;</w:t>
      </w:r>
    </w:p>
    <w:p w:rsidR="00CC6F28" w:rsidRPr="00CC6F28" w:rsidRDefault="00CC6F28" w:rsidP="00CC6F2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Walnemu Zebraniu Członków sprawozdania ze swej działalności oraz przedstawiać ocenę działalności Zarządu;</w:t>
      </w:r>
    </w:p>
    <w:p w:rsidR="00CC6F28" w:rsidRPr="00CC6F28" w:rsidRDefault="00CC6F28" w:rsidP="00CC6F2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Walnemu Zebraniu wnioski w sprawie absolutorium dla ustępującego Zarządu lub poszczególnych jego członków.</w:t>
      </w:r>
    </w:p>
    <w:p w:rsidR="00CC6F28" w:rsidRPr="00CC6F28" w:rsidRDefault="00CC6F28" w:rsidP="00CC6F2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i zakres działania Komisji Rewizyjnej określa regulamin ustalony przez Walne Zebranie Członków.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27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Przewodniczący lub upoważniony przez niego członek Komisji Rewizyjnej ma prawo brać udział w posiedzeniach Zarządu z głosem doradczym.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VIII.  Majątek i fundusze Klubu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28     </w:t>
      </w:r>
    </w:p>
    <w:p w:rsidR="00CC6F28" w:rsidRPr="00CC6F28" w:rsidRDefault="00CC6F28" w:rsidP="00CC6F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Majątek Klubu stanowią ruchomości, nieruchomości, papiery wartościowe i fundusze.</w:t>
      </w:r>
    </w:p>
    <w:p w:rsidR="00CC6F28" w:rsidRPr="00CC6F28" w:rsidRDefault="00CC6F28" w:rsidP="00CC6F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fundusze Klubu składają się: </w:t>
      </w:r>
    </w:p>
    <w:p w:rsidR="00CC6F28" w:rsidRPr="00CC6F28" w:rsidRDefault="00CC6F28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członkowskie i wpisowe,</w:t>
      </w:r>
    </w:p>
    <w:p w:rsidR="00CC6F28" w:rsidRPr="00CC6F28" w:rsidRDefault="00CC6F28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darowizny i dotacje,</w:t>
      </w:r>
    </w:p>
    <w:p w:rsidR="00CC6F28" w:rsidRPr="00FB5830" w:rsidRDefault="00CC6F28" w:rsidP="00FB5830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działalności statutowej,</w:t>
      </w:r>
    </w:p>
    <w:p w:rsidR="00CC6F28" w:rsidRDefault="00846C54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ofiarności publicznej,</w:t>
      </w:r>
    </w:p>
    <w:p w:rsidR="00846C54" w:rsidRDefault="00846C54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spadki i zapisy,</w:t>
      </w:r>
    </w:p>
    <w:p w:rsidR="00846C54" w:rsidRDefault="00846C54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granty i subwencje,</w:t>
      </w:r>
    </w:p>
    <w:p w:rsidR="00846C54" w:rsidRDefault="00846C54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dochody z majątku Klubu,</w:t>
      </w:r>
    </w:p>
    <w:p w:rsidR="00846C54" w:rsidRDefault="00846C54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zbiórki publiczne,</w:t>
      </w:r>
    </w:p>
    <w:p w:rsidR="00846C54" w:rsidRDefault="00846C54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i dochody z kapitału,</w:t>
      </w:r>
    </w:p>
    <w:p w:rsidR="00846C54" w:rsidRDefault="00846C54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 i nieruchomości,</w:t>
      </w:r>
    </w:p>
    <w:p w:rsidR="00846C54" w:rsidRDefault="00846C54" w:rsidP="00846C5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niematerialne aktywa trwałe.</w:t>
      </w:r>
    </w:p>
    <w:p w:rsidR="00846C54" w:rsidRPr="00846C54" w:rsidRDefault="00846C54" w:rsidP="00846C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F28" w:rsidRPr="00CC6F28" w:rsidRDefault="00CC6F28" w:rsidP="00CC6F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z zachowaniem obowiązujących przepisów prawa może przyjmować darowizny, spadki i zapisy oraz korzystać z ofiarności publicznej i otrzymywać dotacje.</w:t>
      </w:r>
    </w:p>
    <w:p w:rsidR="00CC6F28" w:rsidRPr="00CC6F28" w:rsidRDefault="00CC6F28" w:rsidP="00CC6F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i zakres korzystania ze składników majątku trwałego Klubu: </w:t>
      </w:r>
    </w:p>
    <w:p w:rsidR="00CC6F28" w:rsidRPr="00CC6F28" w:rsidRDefault="00CC6F28" w:rsidP="00CC6F28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zakres korzystania ze składników majątku trwałego Klubu określa regulamin uchwalony przez Walne Zebranie Członków na wniosek Zarządu.</w:t>
      </w:r>
    </w:p>
    <w:p w:rsidR="00CC6F28" w:rsidRPr="00FB5830" w:rsidRDefault="00CC6F28" w:rsidP="00FB5830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może ustalić opłaty lub zwrot kosztów związanych z korzystaniem ze składników majątku Klubu.</w:t>
      </w:r>
    </w:p>
    <w:p w:rsidR="00CC6F28" w:rsidRPr="00CC6F28" w:rsidRDefault="00CC6F28" w:rsidP="00CC6F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stanowiącym własność Klubu, mogą znajdować się składniki mająt</w:t>
      </w:r>
      <w:r w:rsidR="00A1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trwałego (nieruchomości) </w:t>
      </w:r>
      <w:bookmarkStart w:id="0" w:name="_GoBack"/>
      <w:bookmarkEnd w:id="0"/>
      <w:r w:rsidR="00A118DE"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</w:t>
      </w: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własnością Klubu, lecz  stanowiące wyłączną własność członka lub członków Klubu, o ile wyrazi na to zgodę Walne Zebranie Członków.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29</w:t>
      </w:r>
    </w:p>
    <w:p w:rsidR="00CC6F28" w:rsidRPr="00CC6F28" w:rsidRDefault="00CC6F28" w:rsidP="00CC6F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ważności oświadczeń woli w zakresie praw i obowiązków majątkowych Klubu wymagane jest współdziałanie Komandora lub Wicekomandora oraz Skarbnika lub upoważnionego członka Zarządu.</w:t>
      </w:r>
    </w:p>
    <w:p w:rsidR="00CC6F28" w:rsidRDefault="00CC6F28" w:rsidP="00CC6F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podpisywania określonych dokumentów  finansowych Zarząd może upoważnić również inne osoby.</w:t>
      </w:r>
    </w:p>
    <w:p w:rsidR="00846C54" w:rsidRPr="00CC6F28" w:rsidRDefault="00846C54" w:rsidP="00CC6F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niemajątkowych Klub reprezentuje Komandor lub Wicekomandor albo upoważniony przez Komandora inny członek Zarządu.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IX.   </w:t>
      </w:r>
      <w:r w:rsidR="00860E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Zmiana statutu i rozwiązanie</w:t>
      </w:r>
      <w:r w:rsidRPr="00CC6F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Klubu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30</w:t>
      </w:r>
    </w:p>
    <w:p w:rsidR="00CC6F28" w:rsidRPr="00CC6F28" w:rsidRDefault="00860E8A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ę w sprawie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iany statutu lub rozwiązania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podejmuje Walne Zebranie Członków większością co najmniej 2/3 głosów przy obecności nie mniej niż  połowy członków uprawnionych do głosowania.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31</w:t>
      </w:r>
    </w:p>
    <w:p w:rsidR="00CC6F28" w:rsidRPr="00CC6F28" w:rsidRDefault="000F518D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o rozwiązaniu</w:t>
      </w:r>
      <w:r w:rsidR="00CC6F28"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określi sposób jego likwidacji oraz przeznaczenie majątku Klubu.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F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32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statucie wchodzą w życie od momentu ich uchwalenia.</w:t>
      </w:r>
    </w:p>
    <w:p w:rsidR="00CC6F28" w:rsidRPr="00CC6F28" w:rsidRDefault="00CC6F28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F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6F28" w:rsidRPr="00CC6F28" w:rsidRDefault="00CF7ADF" w:rsidP="00CC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AC5170" w:rsidRDefault="00AC5170"/>
    <w:sectPr w:rsidR="00AC5170" w:rsidSect="00AC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8A1"/>
    <w:multiLevelType w:val="multilevel"/>
    <w:tmpl w:val="0C3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4A45"/>
    <w:multiLevelType w:val="multilevel"/>
    <w:tmpl w:val="B18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C24A5"/>
    <w:multiLevelType w:val="multilevel"/>
    <w:tmpl w:val="9D4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7707"/>
    <w:multiLevelType w:val="multilevel"/>
    <w:tmpl w:val="4AB2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55722"/>
    <w:multiLevelType w:val="multilevel"/>
    <w:tmpl w:val="FED8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025F8"/>
    <w:multiLevelType w:val="multilevel"/>
    <w:tmpl w:val="A072A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760E9"/>
    <w:multiLevelType w:val="multilevel"/>
    <w:tmpl w:val="CED66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A624A"/>
    <w:multiLevelType w:val="multilevel"/>
    <w:tmpl w:val="E654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A3DC7"/>
    <w:multiLevelType w:val="multilevel"/>
    <w:tmpl w:val="8DA0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A18D1"/>
    <w:multiLevelType w:val="multilevel"/>
    <w:tmpl w:val="98C0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7176C"/>
    <w:multiLevelType w:val="multilevel"/>
    <w:tmpl w:val="879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41373"/>
    <w:multiLevelType w:val="multilevel"/>
    <w:tmpl w:val="A490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14C47"/>
    <w:multiLevelType w:val="multilevel"/>
    <w:tmpl w:val="AD00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C2AA1"/>
    <w:multiLevelType w:val="multilevel"/>
    <w:tmpl w:val="1910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70197"/>
    <w:multiLevelType w:val="multilevel"/>
    <w:tmpl w:val="4EF6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E2A03"/>
    <w:multiLevelType w:val="multilevel"/>
    <w:tmpl w:val="D77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D4B98"/>
    <w:multiLevelType w:val="multilevel"/>
    <w:tmpl w:val="805E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636A5"/>
    <w:multiLevelType w:val="multilevel"/>
    <w:tmpl w:val="366C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05C8A"/>
    <w:multiLevelType w:val="multilevel"/>
    <w:tmpl w:val="A95E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93339"/>
    <w:multiLevelType w:val="multilevel"/>
    <w:tmpl w:val="C35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E6AD5"/>
    <w:multiLevelType w:val="multilevel"/>
    <w:tmpl w:val="588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8066B"/>
    <w:multiLevelType w:val="multilevel"/>
    <w:tmpl w:val="AA7C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25C4C"/>
    <w:multiLevelType w:val="multilevel"/>
    <w:tmpl w:val="359C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20E37"/>
    <w:multiLevelType w:val="multilevel"/>
    <w:tmpl w:val="291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05EA7"/>
    <w:multiLevelType w:val="multilevel"/>
    <w:tmpl w:val="0A1C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04C5E"/>
    <w:multiLevelType w:val="multilevel"/>
    <w:tmpl w:val="0EB4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D90726"/>
    <w:multiLevelType w:val="multilevel"/>
    <w:tmpl w:val="E03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87C48"/>
    <w:multiLevelType w:val="multilevel"/>
    <w:tmpl w:val="7742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745FA"/>
    <w:multiLevelType w:val="multilevel"/>
    <w:tmpl w:val="9D4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40E5B"/>
    <w:multiLevelType w:val="multilevel"/>
    <w:tmpl w:val="D2E6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72940"/>
    <w:multiLevelType w:val="multilevel"/>
    <w:tmpl w:val="5AA28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25"/>
  </w:num>
  <w:num w:numId="5">
    <w:abstractNumId w:val="28"/>
  </w:num>
  <w:num w:numId="6">
    <w:abstractNumId w:val="27"/>
  </w:num>
  <w:num w:numId="7">
    <w:abstractNumId w:val="19"/>
  </w:num>
  <w:num w:numId="8">
    <w:abstractNumId w:val="22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11"/>
  </w:num>
  <w:num w:numId="14">
    <w:abstractNumId w:val="18"/>
  </w:num>
  <w:num w:numId="15">
    <w:abstractNumId w:val="14"/>
  </w:num>
  <w:num w:numId="16">
    <w:abstractNumId w:val="13"/>
  </w:num>
  <w:num w:numId="17">
    <w:abstractNumId w:val="7"/>
  </w:num>
  <w:num w:numId="18">
    <w:abstractNumId w:val="5"/>
  </w:num>
  <w:num w:numId="19">
    <w:abstractNumId w:val="20"/>
  </w:num>
  <w:num w:numId="20">
    <w:abstractNumId w:val="9"/>
  </w:num>
  <w:num w:numId="21">
    <w:abstractNumId w:val="12"/>
  </w:num>
  <w:num w:numId="22">
    <w:abstractNumId w:val="21"/>
  </w:num>
  <w:num w:numId="23">
    <w:abstractNumId w:val="0"/>
  </w:num>
  <w:num w:numId="24">
    <w:abstractNumId w:val="23"/>
  </w:num>
  <w:num w:numId="25">
    <w:abstractNumId w:val="16"/>
  </w:num>
  <w:num w:numId="26">
    <w:abstractNumId w:val="6"/>
  </w:num>
  <w:num w:numId="27">
    <w:abstractNumId w:val="30"/>
  </w:num>
  <w:num w:numId="28">
    <w:abstractNumId w:val="3"/>
  </w:num>
  <w:num w:numId="29">
    <w:abstractNumId w:val="26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6F28"/>
    <w:rsid w:val="00065451"/>
    <w:rsid w:val="000D025D"/>
    <w:rsid w:val="000F518D"/>
    <w:rsid w:val="001A052B"/>
    <w:rsid w:val="00202D3D"/>
    <w:rsid w:val="00237ED8"/>
    <w:rsid w:val="002548C7"/>
    <w:rsid w:val="00287440"/>
    <w:rsid w:val="003B6EBD"/>
    <w:rsid w:val="003E193C"/>
    <w:rsid w:val="003E20BD"/>
    <w:rsid w:val="004265AE"/>
    <w:rsid w:val="00617158"/>
    <w:rsid w:val="00666D64"/>
    <w:rsid w:val="00681F26"/>
    <w:rsid w:val="006A2B4B"/>
    <w:rsid w:val="006E130F"/>
    <w:rsid w:val="00761248"/>
    <w:rsid w:val="00846C54"/>
    <w:rsid w:val="0085199B"/>
    <w:rsid w:val="00860E8A"/>
    <w:rsid w:val="00892CF3"/>
    <w:rsid w:val="0098671A"/>
    <w:rsid w:val="009A738B"/>
    <w:rsid w:val="00A118DE"/>
    <w:rsid w:val="00A52E0C"/>
    <w:rsid w:val="00AA699F"/>
    <w:rsid w:val="00AC1106"/>
    <w:rsid w:val="00AC5170"/>
    <w:rsid w:val="00AD0230"/>
    <w:rsid w:val="00BB08A0"/>
    <w:rsid w:val="00BE36E7"/>
    <w:rsid w:val="00C43E6A"/>
    <w:rsid w:val="00CC6F28"/>
    <w:rsid w:val="00CE04BA"/>
    <w:rsid w:val="00CF7ADF"/>
    <w:rsid w:val="00DF7B15"/>
    <w:rsid w:val="00E402A8"/>
    <w:rsid w:val="00EA0866"/>
    <w:rsid w:val="00EE6E21"/>
    <w:rsid w:val="00EF2901"/>
    <w:rsid w:val="00F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70"/>
  </w:style>
  <w:style w:type="paragraph" w:styleId="Nagwek1">
    <w:name w:val="heading 1"/>
    <w:basedOn w:val="Normalny"/>
    <w:link w:val="Nagwek1Znak"/>
    <w:uiPriority w:val="9"/>
    <w:qFormat/>
    <w:rsid w:val="00CC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C6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F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6F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6F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C6F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2599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w.smigielski</dc:creator>
  <cp:lastModifiedBy>w.smigielski</cp:lastModifiedBy>
  <cp:revision>6</cp:revision>
  <dcterms:created xsi:type="dcterms:W3CDTF">2020-01-27T12:50:00Z</dcterms:created>
  <dcterms:modified xsi:type="dcterms:W3CDTF">2021-10-01T07:36:00Z</dcterms:modified>
</cp:coreProperties>
</file>